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56" w:rsidRPr="00A4561A" w:rsidRDefault="00A4561A">
      <w:pPr>
        <w:rPr>
          <w:sz w:val="52"/>
        </w:rPr>
      </w:pPr>
      <w:r w:rsidRPr="00A4561A">
        <w:rPr>
          <w:sz w:val="52"/>
        </w:rPr>
        <w:t>Aufgabe</w:t>
      </w:r>
      <w:r w:rsidR="00094D76">
        <w:rPr>
          <w:sz w:val="52"/>
        </w:rPr>
        <w:t>nstellung</w:t>
      </w:r>
      <w:r w:rsidR="00A67394">
        <w:rPr>
          <w:sz w:val="52"/>
        </w:rPr>
        <w:t>: Spearman</w:t>
      </w:r>
    </w:p>
    <w:p w:rsidR="00A4561A" w:rsidRDefault="00A4561A"/>
    <w:p w:rsidR="00A4561A" w:rsidRDefault="00A4561A"/>
    <w:p w:rsidR="00A4561A" w:rsidRDefault="00A4561A" w:rsidP="00A4561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632F1">
        <w:rPr>
          <w:sz w:val="32"/>
          <w:szCs w:val="32"/>
        </w:rPr>
        <w:t xml:space="preserve">Hypothese </w:t>
      </w:r>
    </w:p>
    <w:p w:rsidR="00A4561A" w:rsidRPr="001632F1" w:rsidRDefault="00A4561A" w:rsidP="00A4561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632F1">
        <w:rPr>
          <w:sz w:val="32"/>
          <w:szCs w:val="32"/>
        </w:rPr>
        <w:t>Voraussetzungen</w:t>
      </w:r>
    </w:p>
    <w:p w:rsidR="00A4561A" w:rsidRPr="005E2423" w:rsidRDefault="00A4561A" w:rsidP="00A4561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 xml:space="preserve">Grundlegende Konzepte: Was ist </w:t>
      </w:r>
      <w:r>
        <w:rPr>
          <w:sz w:val="32"/>
          <w:szCs w:val="32"/>
        </w:rPr>
        <w:t>Spearman</w:t>
      </w:r>
      <w:r w:rsidRPr="005E2423">
        <w:rPr>
          <w:sz w:val="32"/>
          <w:szCs w:val="32"/>
        </w:rPr>
        <w:t>?</w:t>
      </w:r>
    </w:p>
    <w:p w:rsidR="00A67394" w:rsidRDefault="00A4561A" w:rsidP="00A6739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Grafische Veranschaulichung des Zusammenhangs</w:t>
      </w:r>
    </w:p>
    <w:p w:rsidR="00A4561A" w:rsidRPr="00A67394" w:rsidRDefault="00A4561A" w:rsidP="00A6739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A67394">
        <w:rPr>
          <w:sz w:val="32"/>
          <w:szCs w:val="32"/>
        </w:rPr>
        <w:t>Deskr</w:t>
      </w:r>
      <w:bookmarkStart w:id="0" w:name="_GoBack"/>
      <w:bookmarkEnd w:id="0"/>
      <w:r w:rsidRPr="00A67394">
        <w:rPr>
          <w:sz w:val="32"/>
          <w:szCs w:val="32"/>
        </w:rPr>
        <w:t>iptive Statistik</w:t>
      </w:r>
    </w:p>
    <w:p w:rsidR="00A4561A" w:rsidRPr="005E2423" w:rsidRDefault="00A4561A" w:rsidP="00A4561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Ergebnisse der Korrelationsanalyse</w:t>
      </w:r>
    </w:p>
    <w:p w:rsidR="00A4561A" w:rsidRPr="005E2423" w:rsidRDefault="00A4561A" w:rsidP="00A4561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 xml:space="preserve">Berechnung des </w:t>
      </w:r>
      <w:proofErr w:type="spellStart"/>
      <w:r w:rsidRPr="005E2423">
        <w:rPr>
          <w:sz w:val="32"/>
          <w:szCs w:val="32"/>
        </w:rPr>
        <w:t>Bestimmtheitsmasses</w:t>
      </w:r>
      <w:proofErr w:type="spellEnd"/>
    </w:p>
    <w:p w:rsidR="00A4561A" w:rsidRPr="005E2423" w:rsidRDefault="00A4561A" w:rsidP="00A4561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Berechnung der Effektstärke</w:t>
      </w:r>
    </w:p>
    <w:p w:rsidR="00A4561A" w:rsidRPr="005E2423" w:rsidRDefault="00A4561A" w:rsidP="00A4561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5E2423">
        <w:rPr>
          <w:sz w:val="32"/>
          <w:szCs w:val="32"/>
        </w:rPr>
        <w:t>Eine Aussage</w:t>
      </w:r>
    </w:p>
    <w:p w:rsidR="00A4561A" w:rsidRDefault="00A4561A"/>
    <w:p w:rsidR="00A4561A" w:rsidRDefault="00A4561A"/>
    <w:sectPr w:rsidR="00A45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6228"/>
    <w:multiLevelType w:val="hybridMultilevel"/>
    <w:tmpl w:val="E71E2A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A"/>
    <w:rsid w:val="00094D76"/>
    <w:rsid w:val="00894828"/>
    <w:rsid w:val="00A4561A"/>
    <w:rsid w:val="00A67394"/>
    <w:rsid w:val="00D7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E5A"/>
  <w15:chartTrackingRefBased/>
  <w15:docId w15:val="{0CA638AB-B969-497C-89B6-62D2BAE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2</cp:revision>
  <dcterms:created xsi:type="dcterms:W3CDTF">2020-01-15T11:28:00Z</dcterms:created>
  <dcterms:modified xsi:type="dcterms:W3CDTF">2020-01-15T11:28:00Z</dcterms:modified>
</cp:coreProperties>
</file>